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82D" w14:textId="77777777" w:rsidR="00843878" w:rsidRDefault="00000000">
      <w:pPr>
        <w:spacing w:after="0" w:line="24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Stadium High School </w:t>
      </w:r>
      <w:r>
        <w:rPr>
          <w:rFonts w:ascii="Helvetica Neue" w:eastAsia="Helvetica Neue" w:hAnsi="Helvetica Neue" w:cs="Helvetica Neue"/>
          <w:b/>
          <w:highlight w:val="yellow"/>
        </w:rPr>
        <w:t xml:space="preserve">NAME OF MINI-BOOSTER </w:t>
      </w:r>
    </w:p>
    <w:p w14:paraId="25C90057" w14:textId="77777777" w:rsidR="00843878" w:rsidRDefault="00000000">
      <w:pPr>
        <w:spacing w:after="0" w:line="24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Quarterly Report</w:t>
      </w:r>
    </w:p>
    <w:p w14:paraId="2B1EC2DA" w14:textId="77777777" w:rsidR="00843878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rFonts w:ascii="Helvetica Neue" w:eastAsia="Helvetica Neue" w:hAnsi="Helvetica Neue" w:cs="Helvetica Neue"/>
          <w:b/>
          <w:highlight w:val="yellow"/>
        </w:rPr>
        <w:t>QUARTER NUMBER AND YEAR</w:t>
      </w:r>
    </w:p>
    <w:p w14:paraId="5625F657" w14:textId="77777777" w:rsidR="00843878" w:rsidRDefault="00843878">
      <w:pPr>
        <w:spacing w:after="0" w:line="240" w:lineRule="auto"/>
        <w:rPr>
          <w:sz w:val="24"/>
          <w:szCs w:val="24"/>
        </w:rPr>
      </w:pPr>
    </w:p>
    <w:p w14:paraId="09685CF2" w14:textId="77777777" w:rsidR="00843878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quarterly financial report is for the </w:t>
      </w:r>
      <w:proofErr w:type="gramStart"/>
      <w:r>
        <w:rPr>
          <w:sz w:val="24"/>
          <w:szCs w:val="24"/>
        </w:rPr>
        <w:t>mini-booster</w:t>
      </w:r>
      <w:proofErr w:type="gramEnd"/>
      <w:r>
        <w:rPr>
          <w:sz w:val="24"/>
          <w:szCs w:val="24"/>
        </w:rPr>
        <w:t xml:space="preserve"> to report their financial information with the Boosters Board.  This information will be used for Boosters to ensure that financial control rules are being followed, for tax filings, etc.</w:t>
      </w:r>
    </w:p>
    <w:p w14:paraId="03C274A1" w14:textId="77777777" w:rsidR="00843878" w:rsidRDefault="00843878">
      <w:pPr>
        <w:spacing w:after="0" w:line="240" w:lineRule="auto"/>
        <w:rPr>
          <w:sz w:val="24"/>
          <w:szCs w:val="24"/>
        </w:rPr>
      </w:pPr>
    </w:p>
    <w:p w14:paraId="5600E741" w14:textId="77777777" w:rsidR="00843878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Fundraisers Held:</w:t>
      </w:r>
      <w:r>
        <w:rPr>
          <w:sz w:val="24"/>
          <w:szCs w:val="24"/>
        </w:rPr>
        <w:t xml:space="preserve">  This is fundraising activity for just the quarter that is being reported.  </w:t>
      </w:r>
    </w:p>
    <w:tbl>
      <w:tblPr>
        <w:tblStyle w:val="a"/>
        <w:tblW w:w="9359" w:type="dxa"/>
        <w:tblLayout w:type="fixed"/>
        <w:tblLook w:val="0400" w:firstRow="0" w:lastRow="0" w:firstColumn="0" w:lastColumn="0" w:noHBand="0" w:noVBand="1"/>
      </w:tblPr>
      <w:tblGrid>
        <w:gridCol w:w="277"/>
        <w:gridCol w:w="2206"/>
        <w:gridCol w:w="2292"/>
        <w:gridCol w:w="2292"/>
        <w:gridCol w:w="2292"/>
      </w:tblGrid>
      <w:tr w:rsidR="00843878" w14:paraId="523C2D54" w14:textId="77777777"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8D3D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5B30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Fundraiser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2E5B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Dates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44CF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Gross Income*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7451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Expenses</w:t>
            </w:r>
          </w:p>
        </w:tc>
      </w:tr>
      <w:tr w:rsidR="00843878" w14:paraId="6F1A60C0" w14:textId="77777777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CA8D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77A9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7294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459F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C4E6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43878" w14:paraId="48FC2719" w14:textId="77777777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A49A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95B8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6B4B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DF9C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2DF7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43878" w14:paraId="469DFDEF" w14:textId="77777777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BB75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3504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DF86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084C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25BF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843878" w14:paraId="4ACDF66B" w14:textId="77777777">
        <w:tc>
          <w:tcPr>
            <w:tcW w:w="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82E1" w14:textId="77777777" w:rsidR="00843878" w:rsidRDefault="00000000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CF67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8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C07F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CFD6" w14:textId="77777777" w:rsidR="00843878" w:rsidRDefault="00843878">
            <w:pPr>
              <w:spacing w:after="0" w:line="240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5A73511E" w14:textId="77777777" w:rsidR="0084387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Roboto" w:eastAsia="Roboto" w:hAnsi="Roboto" w:cs="Roboto"/>
          <w:sz w:val="21"/>
          <w:szCs w:val="21"/>
          <w:highlight w:val="white"/>
        </w:rPr>
        <w:t>If the fundraiser grossed more than $5,000.00 additional information is needed for IRS reporting.  The Stadium Boosters Treasurer will follow-up with you.</w:t>
      </w:r>
    </w:p>
    <w:p w14:paraId="14FBDB78" w14:textId="77777777" w:rsidR="00843878" w:rsidRDefault="00843878">
      <w:pPr>
        <w:spacing w:after="0" w:line="240" w:lineRule="auto"/>
        <w:rPr>
          <w:sz w:val="24"/>
          <w:szCs w:val="24"/>
        </w:rPr>
      </w:pPr>
    </w:p>
    <w:p w14:paraId="1D1F4FD4" w14:textId="77777777" w:rsidR="00843878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Banking Information:</w:t>
      </w:r>
      <w:r>
        <w:rPr>
          <w:sz w:val="24"/>
          <w:szCs w:val="24"/>
        </w:rPr>
        <w:t xml:space="preserve"> Banking activity $200.00 or more.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3630"/>
        <w:gridCol w:w="3540"/>
      </w:tblGrid>
      <w:tr w:rsidR="00843878" w14:paraId="16F69BD9" w14:textId="77777777">
        <w:tc>
          <w:tcPr>
            <w:tcW w:w="2175" w:type="dxa"/>
          </w:tcPr>
          <w:p w14:paraId="55464B8F" w14:textId="77777777" w:rsidR="008438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630" w:type="dxa"/>
          </w:tcPr>
          <w:p w14:paraId="04CD9B19" w14:textId="77777777" w:rsidR="008438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Deposit/Withdraw</w:t>
            </w:r>
          </w:p>
        </w:tc>
        <w:tc>
          <w:tcPr>
            <w:tcW w:w="3540" w:type="dxa"/>
          </w:tcPr>
          <w:p w14:paraId="5EC3C201" w14:textId="77777777" w:rsidR="00843878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843878" w14:paraId="6B52BBE7" w14:textId="77777777">
        <w:tc>
          <w:tcPr>
            <w:tcW w:w="2175" w:type="dxa"/>
          </w:tcPr>
          <w:p w14:paraId="0DC59480" w14:textId="77777777" w:rsidR="00843878" w:rsidRDefault="0084387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14:paraId="6FDE9C9B" w14:textId="77777777" w:rsidR="00843878" w:rsidRDefault="0084387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4A2AE9A8" w14:textId="77777777" w:rsidR="00843878" w:rsidRDefault="00843878">
            <w:pPr>
              <w:rPr>
                <w:sz w:val="24"/>
                <w:szCs w:val="24"/>
              </w:rPr>
            </w:pPr>
          </w:p>
        </w:tc>
      </w:tr>
      <w:tr w:rsidR="00843878" w14:paraId="5FCD61B8" w14:textId="77777777">
        <w:tc>
          <w:tcPr>
            <w:tcW w:w="2175" w:type="dxa"/>
          </w:tcPr>
          <w:p w14:paraId="5FFF8002" w14:textId="77777777" w:rsidR="00843878" w:rsidRDefault="0084387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14:paraId="67DEA690" w14:textId="77777777" w:rsidR="00843878" w:rsidRDefault="0084387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63A8DA59" w14:textId="77777777" w:rsidR="00843878" w:rsidRDefault="00843878">
            <w:pPr>
              <w:rPr>
                <w:sz w:val="24"/>
                <w:szCs w:val="24"/>
              </w:rPr>
            </w:pPr>
          </w:p>
        </w:tc>
      </w:tr>
    </w:tbl>
    <w:p w14:paraId="652AC46E" w14:textId="77777777" w:rsidR="00843878" w:rsidRDefault="00843878">
      <w:pPr>
        <w:spacing w:after="0" w:line="240" w:lineRule="auto"/>
        <w:rPr>
          <w:sz w:val="24"/>
          <w:szCs w:val="24"/>
        </w:rPr>
      </w:pPr>
    </w:p>
    <w:p w14:paraId="34BEA214" w14:textId="77777777" w:rsidR="00843878" w:rsidRDefault="00843878">
      <w:pPr>
        <w:spacing w:after="0" w:line="240" w:lineRule="auto"/>
        <w:rPr>
          <w:sz w:val="24"/>
          <w:szCs w:val="24"/>
        </w:rPr>
      </w:pPr>
    </w:p>
    <w:p w14:paraId="105CA53F" w14:textId="77777777" w:rsidR="00843878" w:rsidRDefault="00843878">
      <w:pPr>
        <w:spacing w:after="0" w:line="240" w:lineRule="auto"/>
        <w:rPr>
          <w:sz w:val="24"/>
          <w:szCs w:val="24"/>
        </w:rPr>
      </w:pPr>
    </w:p>
    <w:sectPr w:rsidR="00843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D66A" w14:textId="77777777" w:rsidR="00A01DDF" w:rsidRDefault="00A01DDF">
      <w:pPr>
        <w:spacing w:after="0" w:line="240" w:lineRule="auto"/>
      </w:pPr>
      <w:r>
        <w:separator/>
      </w:r>
    </w:p>
  </w:endnote>
  <w:endnote w:type="continuationSeparator" w:id="0">
    <w:p w14:paraId="484F4409" w14:textId="77777777" w:rsidR="00A01DDF" w:rsidRDefault="00A0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455B" w14:textId="77777777" w:rsidR="00843878" w:rsidRDefault="0084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97D7" w14:textId="77777777" w:rsidR="00843878" w:rsidRDefault="0084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F69D" w14:textId="77777777" w:rsidR="00843878" w:rsidRDefault="0084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8D4" w14:textId="77777777" w:rsidR="00A01DDF" w:rsidRDefault="00A01DDF">
      <w:pPr>
        <w:spacing w:after="0" w:line="240" w:lineRule="auto"/>
      </w:pPr>
      <w:r>
        <w:separator/>
      </w:r>
    </w:p>
  </w:footnote>
  <w:footnote w:type="continuationSeparator" w:id="0">
    <w:p w14:paraId="0FEF09B6" w14:textId="77777777" w:rsidR="00A01DDF" w:rsidRDefault="00A0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5D2F" w14:textId="77777777" w:rsidR="00843878" w:rsidRDefault="0084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05B" w14:textId="77777777" w:rsidR="00843878" w:rsidRDefault="00000000">
    <w:pPr>
      <w:spacing w:after="0" w:line="276" w:lineRule="auto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2279566E" wp14:editId="23F5918E">
          <wp:extent cx="5943600" cy="1778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77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D06CF9" w14:textId="77777777" w:rsidR="00843878" w:rsidRDefault="00843878">
    <w:pPr>
      <w:spacing w:after="0" w:line="240" w:lineRule="auto"/>
      <w:jc w:val="center"/>
      <w:rPr>
        <w:rFonts w:ascii="Helvetica Neue" w:eastAsia="Helvetica Neue" w:hAnsi="Helvetica Neue" w:cs="Helvetica Neue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4ADD" w14:textId="77777777" w:rsidR="00843878" w:rsidRDefault="008438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78"/>
    <w:rsid w:val="0038247E"/>
    <w:rsid w:val="00843878"/>
    <w:rsid w:val="00A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891D"/>
  <w15:docId w15:val="{48DF656E-95E0-496B-814E-45CA1356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4E"/>
  </w:style>
  <w:style w:type="paragraph" w:styleId="Footer">
    <w:name w:val="footer"/>
    <w:basedOn w:val="Normal"/>
    <w:link w:val="FooterChar"/>
    <w:uiPriority w:val="99"/>
    <w:unhideWhenUsed/>
    <w:rsid w:val="00880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04E"/>
  </w:style>
  <w:style w:type="paragraph" w:styleId="ListParagraph">
    <w:name w:val="List Paragraph"/>
    <w:basedOn w:val="Normal"/>
    <w:uiPriority w:val="34"/>
    <w:qFormat/>
    <w:rsid w:val="007B6963"/>
    <w:pPr>
      <w:ind w:left="720"/>
      <w:contextualSpacing/>
    </w:pPr>
  </w:style>
  <w:style w:type="table" w:styleId="TableGrid">
    <w:name w:val="Table Grid"/>
    <w:basedOn w:val="TableNormal"/>
    <w:uiPriority w:val="39"/>
    <w:rsid w:val="007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DRBLLD+KyRGdZFQSEcHtwQ+uA==">AMUW2mXjXfxoBevrC3AvU3JWWb2a/a4T7AokrejxSwzUvqjge9RBgyH+e3+KRRq2ocWXyveUpoHJkl8hygk9vePPv3zbwjiaiopsGr0OPB98Jh9qb1TwXUlzN0JHvggShiGUIVR77QH0YI3TSlXL/DqyZZ6FmE7h98k3Dm4zWazR4JYAB+o9yuN3WMG4KkBMULl/xrqEjD0fIM/kVj7haBi4ybQA3AefeI5UhecLxPMZoYIg78SuCUYoUvLkXLr8ImofuFkWybbit3k0TILOKfbl3oI2WhhgrDjQj2AJ9UVXZ+D/doev9zbgJwIMC1KlokZRlD93d2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Washington State Department of Ecology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Tamara M (DOH)</dc:creator>
  <cp:lastModifiedBy>Jones, Tamara M. (ECY)</cp:lastModifiedBy>
  <cp:revision>2</cp:revision>
  <dcterms:created xsi:type="dcterms:W3CDTF">2023-01-27T03:58:00Z</dcterms:created>
  <dcterms:modified xsi:type="dcterms:W3CDTF">2023-01-27T03:58:00Z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2022-08-11T21:03:24Z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01f4ffaa-a78b-4670-8fdb-c525a3c23eaa</vt:lpwstr>
  </property>
  <property fmtid="{D5CDD505-2E9C-101B-9397-08002B2CF9AE}" pid="8" name="MSIP_Label_1520fa42-cf58-4c22-8b93-58cf1d3bd1cb_ContentBits">
    <vt:lpwstr>0</vt:lpwstr>
  </property>
</Properties>
</file>